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2025 PASSPORT Rooming, T-Shirt, &amp; Driver/Vehicle Form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6930"/>
        <w:tblGridChange w:id="0">
          <w:tblGrid>
            <w:gridCol w:w="2430"/>
            <w:gridCol w:w="6930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Church Name: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Group Leader Name: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Camp Location: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Camp Dates: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120" w:before="120" w:lineRule="auto"/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7055.999999999999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08"/>
            <w:gridCol w:w="1008"/>
            <w:gridCol w:w="1008"/>
            <w:gridCol w:w="1008"/>
            <w:gridCol w:w="1008"/>
            <w:gridCol w:w="1008"/>
            <w:gridCol w:w="1008"/>
            <w:tblGridChange w:id="0">
              <w:tblGrid>
                <w:gridCol w:w="1008"/>
                <w:gridCol w:w="1008"/>
                <w:gridCol w:w="1008"/>
                <w:gridCol w:w="1008"/>
                <w:gridCol w:w="1008"/>
                <w:gridCol w:w="1008"/>
                <w:gridCol w:w="1008"/>
              </w:tblGrid>
            </w:tblGridChange>
          </w:tblGrid>
          <w:tr>
            <w:trPr>
              <w:cantSplit w:val="0"/>
              <w:trHeight w:val="505" w:hRule="atLeast"/>
              <w:tblHeader w:val="0"/>
            </w:trPr>
            <w:tc>
              <w:tcPr>
                <w:gridSpan w:val="7"/>
                <w:shd w:fill="bfbfbf" w:val="clear"/>
              </w:tcPr>
              <w:p w:rsidR="00000000" w:rsidDel="00000000" w:rsidP="00000000" w:rsidRDefault="00000000" w:rsidRPr="00000000" w14:paraId="0000000B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Final Shirt Size Totals</w:t>
                </w:r>
              </w:p>
            </w:tc>
          </w:tr>
          <w:tr>
            <w:trPr>
              <w:cantSplit w:val="0"/>
              <w:trHeight w:val="705" w:hRule="atLeast"/>
              <w:tblHeader w:val="0"/>
            </w:trPr>
            <w:tc>
              <w:tcPr/>
              <w:p w:rsidR="00000000" w:rsidDel="00000000" w:rsidP="00000000" w:rsidRDefault="00000000" w:rsidRPr="00000000" w14:paraId="00000012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Small</w:t>
                </w:r>
              </w:p>
            </w:tc>
            <w:tc>
              <w:tcPr/>
              <w:p w:rsidR="00000000" w:rsidDel="00000000" w:rsidP="00000000" w:rsidRDefault="00000000" w:rsidRPr="00000000" w14:paraId="00000013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Medium</w:t>
                </w:r>
              </w:p>
            </w:tc>
            <w:tc>
              <w:tcPr/>
              <w:p w:rsidR="00000000" w:rsidDel="00000000" w:rsidP="00000000" w:rsidRDefault="00000000" w:rsidRPr="00000000" w14:paraId="00000014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Large</w:t>
                </w:r>
              </w:p>
            </w:tc>
            <w:tc>
              <w:tcPr/>
              <w:p w:rsidR="00000000" w:rsidDel="00000000" w:rsidP="00000000" w:rsidRDefault="00000000" w:rsidRPr="00000000" w14:paraId="00000015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</w:t>
                  <w:br w:type="textWrapping"/>
                  <w:t xml:space="preserve">XL</w:t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2XL</w:t>
                </w:r>
              </w:p>
            </w:tc>
            <w:tc>
              <w:tcPr/>
              <w:p w:rsidR="00000000" w:rsidDel="00000000" w:rsidP="00000000" w:rsidRDefault="00000000" w:rsidRPr="00000000" w14:paraId="00000017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3XL</w:t>
                </w:r>
              </w:p>
            </w:tc>
            <w:tc>
              <w:tcPr/>
              <w:p w:rsidR="00000000" w:rsidDel="00000000" w:rsidP="00000000" w:rsidRDefault="00000000" w:rsidRPr="00000000" w14:paraId="00000018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4XL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019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1A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1B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1C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1D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E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1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25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i w:val="1"/>
                    <w:sz w:val="16"/>
                    <w:szCs w:val="16"/>
                    <w:rtl w:val="0"/>
                  </w:rPr>
                  <w:t xml:space="preserve">(Preordered)</w:t>
                </w:r>
              </w:p>
            </w:tc>
          </w:tr>
        </w:tbl>
      </w:sdtContent>
    </w:sdt>
    <w:p w:rsidR="00000000" w:rsidDel="00000000" w:rsidP="00000000" w:rsidRDefault="00000000" w:rsidRPr="00000000" w14:paraId="00000027">
      <w:pPr>
        <w:spacing w:after="60" w:before="240" w:lineRule="auto"/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070"/>
            <w:gridCol w:w="1035"/>
            <w:gridCol w:w="1185"/>
            <w:gridCol w:w="5070"/>
            <w:tblGridChange w:id="0">
              <w:tblGrid>
                <w:gridCol w:w="2070"/>
                <w:gridCol w:w="1035"/>
                <w:gridCol w:w="1185"/>
                <w:gridCol w:w="50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Driver Name</w:t>
                </w:r>
              </w:p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16"/>
                    <w:szCs w:val="16"/>
                    <w:rtl w:val="0"/>
                  </w:rPr>
                  <w:t xml:space="preserve">(first &amp; last)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Vehicle Type</w:t>
                </w:r>
              </w:p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16"/>
                    <w:szCs w:val="16"/>
                    <w:rtl w:val="0"/>
                  </w:rPr>
                  <w:t xml:space="preserve">(car, SUV, van, bus)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Number of Seats</w:t>
                </w:r>
              </w:p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16"/>
                    <w:szCs w:val="16"/>
                    <w:rtl w:val="0"/>
                  </w:rPr>
                  <w:t xml:space="preserve">(including driver)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Note Affecting Mission Site Assignment</w:t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(All drivers will be needed: limit heat exposure? assign with certain camper? other concern or need?)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spacing w:after="0" w:before="0" w:lineRule="auto"/>
        <w:rPr>
          <w:rFonts w:ascii="Helvetica Neue" w:cs="Helvetica Neue" w:eastAsia="Helvetica Neue" w:hAnsi="Helvetica Neue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60" w:before="240" w:lineRule="auto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*Assign to Female Housing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: Names on the same line will be roomed together.</w:t>
      </w:r>
    </w:p>
    <w:tbl>
      <w:tblPr>
        <w:tblStyle w:val="Table4"/>
        <w:tblW w:w="94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502"/>
        <w:gridCol w:w="3024"/>
        <w:gridCol w:w="1815"/>
        <w:gridCol w:w="1051"/>
        <w:tblGridChange w:id="0">
          <w:tblGrid>
            <w:gridCol w:w="3024"/>
            <w:gridCol w:w="502"/>
            <w:gridCol w:w="3024"/>
            <w:gridCol w:w="1815"/>
            <w:gridCol w:w="105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Camper Name (Grade)</w:t>
            </w:r>
          </w:p>
          <w:p w:rsidR="00000000" w:rsidDel="00000000" w:rsidP="00000000" w:rsidRDefault="00000000" w:rsidRPr="00000000" w14:paraId="0000003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Ex: Jane Doe (6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Camper Name (Grade)</w:t>
            </w:r>
          </w:p>
          <w:p w:rsidR="00000000" w:rsidDel="00000000" w:rsidP="00000000" w:rsidRDefault="00000000" w:rsidRPr="00000000" w14:paraId="0000004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Ex: Sarah Doe (7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For Office Use Only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4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Building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Room #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504"/>
        <w:gridCol w:w="3024"/>
        <w:gridCol w:w="1813"/>
        <w:gridCol w:w="1080"/>
        <w:tblGridChange w:id="0">
          <w:tblGrid>
            <w:gridCol w:w="3024"/>
            <w:gridCol w:w="504"/>
            <w:gridCol w:w="3024"/>
            <w:gridCol w:w="1813"/>
            <w:gridCol w:w="10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Adult Name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6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Adult Name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Building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Room #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60" w:before="240" w:lineRule="auto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*Assign to Male Housing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: Names on the same line will be roomed together.</w:t>
      </w:r>
    </w:p>
    <w:tbl>
      <w:tblPr>
        <w:tblStyle w:val="Table6"/>
        <w:tblW w:w="9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502"/>
        <w:gridCol w:w="3024"/>
        <w:gridCol w:w="1815"/>
        <w:gridCol w:w="1080"/>
        <w:tblGridChange w:id="0">
          <w:tblGrid>
            <w:gridCol w:w="3024"/>
            <w:gridCol w:w="502"/>
            <w:gridCol w:w="3024"/>
            <w:gridCol w:w="1815"/>
            <w:gridCol w:w="108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Camper Name (Grade)</w:t>
            </w:r>
          </w:p>
          <w:p w:rsidR="00000000" w:rsidDel="00000000" w:rsidP="00000000" w:rsidRDefault="00000000" w:rsidRPr="00000000" w14:paraId="0000007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Ex: John Doe (6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8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Camper Name (Grade)</w:t>
            </w:r>
          </w:p>
          <w:p w:rsidR="00000000" w:rsidDel="00000000" w:rsidP="00000000" w:rsidRDefault="00000000" w:rsidRPr="00000000" w14:paraId="0000008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Ex: Jim Doe (7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For Office Use Only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8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Building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Room #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504"/>
        <w:gridCol w:w="3024"/>
        <w:gridCol w:w="1813"/>
        <w:gridCol w:w="1080"/>
        <w:tblGridChange w:id="0">
          <w:tblGrid>
            <w:gridCol w:w="3024"/>
            <w:gridCol w:w="504"/>
            <w:gridCol w:w="3024"/>
            <w:gridCol w:w="1813"/>
            <w:gridCol w:w="10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Adult Name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A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Adult Name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Building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Room #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60" w:before="12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60" w:before="12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114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E114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5mYi0yZT0uO0SG5AI39wOMvug==">CgMxLjAaHwoBMBIaChgICVIUChJ0YWJsZS42bW9tMGxkaW5ycncaHwoBMRIaChgICVIUChJ0YWJsZS5kbHk0aDNkd2RuNng4AHIhMVZFSURBVmZ3U2hucDV0Z0NCTDZjQXpjQmNsWE5hS2NK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2022-02-16T22:14:00Z</dcterms:created>
  <dc:creator>Natalie Andric</dc:creator>
</cp:coreProperties>
</file>